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F036DF">
        <w:rPr>
          <w:rFonts w:ascii="Times New Roman" w:hAnsi="Times New Roman" w:cs="Times New Roman"/>
          <w:b/>
        </w:rPr>
        <w:t>18</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F036DF">
        <w:rPr>
          <w:rFonts w:ascii="Times New Roman" w:hAnsi="Times New Roman" w:cs="Times New Roman"/>
          <w:b/>
        </w:rPr>
        <w:t>24.01.2022</w:t>
      </w:r>
      <w:r w:rsidRPr="00601310">
        <w:rPr>
          <w:rFonts w:ascii="Times New Roman" w:hAnsi="Times New Roman" w:cs="Times New Roman"/>
          <w:b/>
        </w:rPr>
        <w:t xml:space="preserve"> жылғы № </w:t>
      </w:r>
      <w:r w:rsidR="00F036DF">
        <w:rPr>
          <w:rFonts w:ascii="Times New Roman" w:hAnsi="Times New Roman" w:cs="Times New Roman"/>
          <w:b/>
        </w:rPr>
        <w:t>10</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F036DF">
        <w:rPr>
          <w:rFonts w:ascii="Times New Roman" w:hAnsi="Times New Roman" w:cs="Times New Roman"/>
          <w:b/>
          <w:sz w:val="24"/>
          <w:szCs w:val="24"/>
        </w:rPr>
        <w:t xml:space="preserve">18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F036DF">
        <w:rPr>
          <w:rFonts w:ascii="Times New Roman" w:hAnsi="Times New Roman" w:cs="Times New Roman"/>
          <w:b/>
          <w:sz w:val="24"/>
          <w:szCs w:val="24"/>
        </w:rPr>
        <w:t xml:space="preserve">10 </w:t>
      </w:r>
      <w:r w:rsidRPr="00D73211">
        <w:rPr>
          <w:rFonts w:ascii="Times New Roman" w:hAnsi="Times New Roman" w:cs="Times New Roman"/>
          <w:b/>
          <w:sz w:val="24"/>
          <w:szCs w:val="24"/>
        </w:rPr>
        <w:t xml:space="preserve">от </w:t>
      </w:r>
      <w:r w:rsidR="00F036DF">
        <w:rPr>
          <w:rFonts w:ascii="Times New Roman" w:hAnsi="Times New Roman" w:cs="Times New Roman"/>
          <w:b/>
          <w:sz w:val="24"/>
          <w:szCs w:val="24"/>
        </w:rPr>
        <w:t>24.01</w:t>
      </w:r>
      <w:r w:rsidR="000E35A0" w:rsidRPr="00D73211">
        <w:rPr>
          <w:rFonts w:ascii="Times New Roman" w:hAnsi="Times New Roman" w:cs="Times New Roman"/>
          <w:b/>
          <w:sz w:val="24"/>
          <w:szCs w:val="24"/>
        </w:rPr>
        <w:t>.202</w:t>
      </w:r>
      <w:r w:rsidR="00F036DF">
        <w:rPr>
          <w:rFonts w:ascii="Times New Roman" w:hAnsi="Times New Roman" w:cs="Times New Roman"/>
          <w:b/>
          <w:sz w:val="24"/>
          <w:szCs w:val="24"/>
        </w:rPr>
        <w:t>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F036DF">
        <w:rPr>
          <w:rFonts w:ascii="Times New Roman" w:hAnsi="Times New Roman" w:cs="Times New Roman"/>
          <w:b/>
          <w:sz w:val="24"/>
          <w:szCs w:val="24"/>
        </w:rPr>
        <w:t>02.02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007C5">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007C5">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007C5">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4007C5">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007C5">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007C5">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4007C5">
            <w:pPr>
              <w:rPr>
                <w:rFonts w:ascii="Times New Roman" w:eastAsia="Times New Roman" w:hAnsi="Times New Roman" w:cs="Times New Roman"/>
                <w:b/>
                <w:lang w:val="kk-KZ" w:eastAsia="ru-RU"/>
              </w:rPr>
            </w:pPr>
          </w:p>
          <w:p w:rsidR="00A96274" w:rsidRPr="00361C6F" w:rsidRDefault="00A96274" w:rsidP="004007C5">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4007C5">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4007C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4007C5">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4007C5">
            <w:pPr>
              <w:rPr>
                <w:rFonts w:ascii="Times New Roman" w:eastAsia="Times New Roman" w:hAnsi="Times New Roman" w:cs="Times New Roman"/>
                <w:b/>
                <w:lang w:eastAsia="ru-RU"/>
              </w:rPr>
            </w:pPr>
          </w:p>
          <w:p w:rsidR="00A96274" w:rsidRPr="00361C6F" w:rsidRDefault="00A96274" w:rsidP="004007C5">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rPr>
              <w:t>Натрия хлорид.</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rPr>
              <w:t>Белые кубические кристаллы или белый кридисталлический порошок без запаха, солёного вкуса.</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eastAsia="Times New Roman" w:hAnsi="Times New Roman" w:cs="Times New Roman"/>
                <w:lang w:eastAsia="ru-RU"/>
              </w:rPr>
              <w:t>250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color w:val="000000"/>
              </w:rPr>
            </w:pPr>
            <w:r w:rsidRPr="00437A7A">
              <w:rPr>
                <w:rFonts w:ascii="Times New Roman" w:hAnsi="Times New Roman" w:cs="Times New Roman"/>
                <w:color w:val="000000"/>
              </w:rPr>
              <w:t>1100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275000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Поставка  после подписания договора,по заявке Заказчика</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Кальция хлорид.</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Палочки или кусочки белого цвета, расплываюшиееся на воздухе, бесцветные кристаллы без запаха горько-соленого вкуса, гигроскопичны,  на воздухе расплываются.</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eastAsia="Times New Roman" w:hAnsi="Times New Roman" w:cs="Times New Roman"/>
                <w:lang w:eastAsia="ru-RU"/>
              </w:rPr>
              <w:t>1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4300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4300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Декстрозы моногидрат</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Белый или почти белый, кристаллический порошок, сладкий вкус.</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eastAsia="Times New Roman" w:hAnsi="Times New Roman" w:cs="Times New Roman"/>
                <w:lang w:eastAsia="ru-RU"/>
              </w:rPr>
              <w:t>125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1800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225000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Магния сульфат.</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Бесцветные призматические кристаллы, выветривающие на воздухе.</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80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4900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392000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Калия хлорид.</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Бесцветные кристаллы или белый кристаллический порошок без запаха.</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100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5200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520000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Прокаина гидрохлорид</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Белый кристаллический порошок или бесцветные кристаллы.</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8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26000</w:t>
            </w:r>
          </w:p>
        </w:tc>
        <w:tc>
          <w:tcPr>
            <w:tcW w:w="1418" w:type="dxa"/>
            <w:tcBorders>
              <w:left w:val="single" w:sz="4" w:space="0" w:color="auto"/>
            </w:tcBorders>
            <w:hideMark/>
          </w:tcPr>
          <w:p w:rsidR="00437A7A" w:rsidRPr="00437A7A" w:rsidRDefault="00437A7A" w:rsidP="004007C5">
            <w:pPr>
              <w:rPr>
                <w:rFonts w:ascii="Times New Roman" w:hAnsi="Times New Roman" w:cs="Times New Roman"/>
                <w:color w:val="000000"/>
              </w:rPr>
            </w:pPr>
            <w:r w:rsidRPr="00437A7A">
              <w:rPr>
                <w:rFonts w:ascii="Times New Roman" w:hAnsi="Times New Roman" w:cs="Times New Roman"/>
                <w:color w:val="000000"/>
              </w:rPr>
              <w:t>208000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Натрия бромид.</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Бесцветный кристаллический порошок, без запаха. Солёного вкуса.</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1кг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13600</w:t>
            </w:r>
          </w:p>
        </w:tc>
        <w:tc>
          <w:tcPr>
            <w:tcW w:w="1418" w:type="dxa"/>
            <w:tcBorders>
              <w:left w:val="single" w:sz="4" w:space="0" w:color="auto"/>
            </w:tcBorders>
            <w:hideMark/>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13600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w:t>
            </w:r>
            <w:r w:rsidRPr="00437A7A">
              <w:rPr>
                <w:rFonts w:ascii="Times New Roman" w:eastAsia="Times New Roman" w:hAnsi="Times New Roman" w:cs="Times New Roman"/>
                <w:lang w:val="kk-KZ" w:eastAsia="ru-RU"/>
              </w:rPr>
              <w:lastRenderedPageBreak/>
              <w:t xml:space="preserve">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w:t>
            </w:r>
            <w:r w:rsidRPr="00437A7A">
              <w:rPr>
                <w:rFonts w:ascii="Times New Roman" w:eastAsia="Times New Roman" w:hAnsi="Times New Roman" w:cs="Times New Roman"/>
                <w:lang w:eastAsia="ru-RU"/>
              </w:rPr>
              <w:lastRenderedPageBreak/>
              <w:t xml:space="preserve">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Нитрофурадон</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Жёлтый или коричневато-жёлтый ,кристаллический порошок.</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0,5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40000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20000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9</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Калий йодид.</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Белый кристаллический порошок.</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1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44800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44800</w:t>
            </w:r>
          </w:p>
        </w:tc>
        <w:tc>
          <w:tcPr>
            <w:tcW w:w="2409" w:type="dxa"/>
            <w:tcBorders>
              <w:lef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10</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Натрия гидрокарбонат.</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Белый кристаллический порошок без запаха, солёно-щелочного вкуса ,устойчив в сухом воздухе, медленно разлагается во влажном .Водные растворы имеют щелочную реакцию.</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15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2800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42000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11</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Салициловая кислота</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shd w:val="clear" w:color="auto" w:fill="F7F7F7"/>
              </w:rPr>
              <w:t>Белые мелкие игольчатые кристаллы или легкий кристаллический порошок без запаха. Мало растворима в холодной воде (1:500), растворима в горячей воде (1:5), легко растворима в спирте (1:3).</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1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15000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15000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lastRenderedPageBreak/>
              <w:t>12</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hAnsi="Times New Roman" w:cs="Times New Roman"/>
                <w:color w:val="000000"/>
              </w:rPr>
              <w:t>Борная кислота.</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Белый или почти белый кристаллический порошок.</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rPr>
              <w:t>5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5200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26000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13</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eastAsia="Times New Roman" w:hAnsi="Times New Roman" w:cs="Times New Roman"/>
                <w:color w:val="000000"/>
                <w:lang w:eastAsia="ru-RU"/>
              </w:rPr>
              <w:t>Вазелин</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color w:val="000000"/>
                <w:lang w:eastAsia="ru-RU"/>
              </w:rPr>
            </w:pPr>
            <w:r w:rsidRPr="00437A7A">
              <w:rPr>
                <w:rFonts w:ascii="Times New Roman" w:eastAsia="Times New Roman" w:hAnsi="Times New Roman" w:cs="Times New Roman"/>
                <w:color w:val="000000"/>
                <w:lang w:eastAsia="ru-RU"/>
              </w:rPr>
              <w:t>Однородная мазеобразная масса без запаха, от белого до желтого цвета</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rPr>
              <w:t>25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4500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112500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14</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 xml:space="preserve">Формалин </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Формалин технический (массовая доля формальдегида % 37,3)</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eastAsia="Times New Roman" w:hAnsi="Times New Roman" w:cs="Times New Roman"/>
                <w:lang w:eastAsia="ru-RU"/>
              </w:rPr>
              <w:t>300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1000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300000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15</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 xml:space="preserve">Аммиак водный </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Аммиак водный (массовая доля аммиака % не менее 25,0)</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eastAsia="Times New Roman" w:hAnsi="Times New Roman" w:cs="Times New Roman"/>
                <w:lang w:eastAsia="ru-RU"/>
              </w:rPr>
              <w:t>364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850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309400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t>16</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 xml:space="preserve">Перекись водорода </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Перекись водорода (массовая доля Н</w:t>
            </w:r>
            <w:r w:rsidRPr="00437A7A">
              <w:rPr>
                <w:rFonts w:ascii="Times New Roman" w:hAnsi="Times New Roman" w:cs="Times New Roman"/>
                <w:color w:val="000000"/>
                <w:vertAlign w:val="subscript"/>
              </w:rPr>
              <w:t>2</w:t>
            </w:r>
            <w:r w:rsidRPr="00437A7A">
              <w:rPr>
                <w:rFonts w:ascii="Times New Roman" w:hAnsi="Times New Roman" w:cs="Times New Roman"/>
                <w:color w:val="000000"/>
              </w:rPr>
              <w:t>О</w:t>
            </w:r>
            <w:r w:rsidRPr="00437A7A">
              <w:rPr>
                <w:rFonts w:ascii="Times New Roman" w:hAnsi="Times New Roman" w:cs="Times New Roman"/>
                <w:color w:val="000000"/>
                <w:vertAlign w:val="subscript"/>
              </w:rPr>
              <w:t xml:space="preserve">2 </w:t>
            </w:r>
            <w:r w:rsidRPr="00437A7A">
              <w:rPr>
                <w:rFonts w:ascii="Times New Roman" w:hAnsi="Times New Roman" w:cs="Times New Roman"/>
                <w:color w:val="000000"/>
              </w:rPr>
              <w:t>не менее 38%)</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eastAsia="ru-RU"/>
              </w:rPr>
            </w:pPr>
            <w:r w:rsidRPr="00437A7A">
              <w:rPr>
                <w:rFonts w:ascii="Times New Roman" w:eastAsia="Times New Roman" w:hAnsi="Times New Roman" w:cs="Times New Roman"/>
                <w:lang w:eastAsia="ru-RU"/>
              </w:rPr>
              <w:t>1000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950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950000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w:t>
            </w:r>
            <w:r w:rsidRPr="00437A7A">
              <w:rPr>
                <w:rFonts w:ascii="Times New Roman" w:eastAsia="Times New Roman" w:hAnsi="Times New Roman" w:cs="Times New Roman"/>
                <w:lang w:val="kk-KZ" w:eastAsia="ru-RU"/>
              </w:rPr>
              <w:lastRenderedPageBreak/>
              <w:t xml:space="preserve">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w:t>
            </w:r>
            <w:r w:rsidRPr="00437A7A">
              <w:rPr>
                <w:rFonts w:ascii="Times New Roman" w:eastAsia="Times New Roman" w:hAnsi="Times New Roman" w:cs="Times New Roman"/>
                <w:lang w:eastAsia="ru-RU"/>
              </w:rPr>
              <w:lastRenderedPageBreak/>
              <w:t xml:space="preserve">заявке Заказчика </w:t>
            </w:r>
          </w:p>
        </w:tc>
      </w:tr>
      <w:tr w:rsidR="00437A7A"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437A7A" w:rsidRPr="00361C6F" w:rsidRDefault="00437A7A" w:rsidP="004007C5">
            <w:pPr>
              <w:spacing w:line="276" w:lineRule="auto"/>
              <w:rPr>
                <w:rFonts w:ascii="Times New Roman" w:hAnsi="Times New Roman" w:cs="Times New Roman"/>
              </w:rPr>
            </w:pPr>
            <w:r w:rsidRPr="00361C6F">
              <w:rPr>
                <w:rFonts w:ascii="Times New Roman" w:hAnsi="Times New Roman" w:cs="Times New Roman"/>
              </w:rPr>
              <w:lastRenderedPageBreak/>
              <w:t>17</w:t>
            </w:r>
          </w:p>
        </w:tc>
        <w:tc>
          <w:tcPr>
            <w:tcW w:w="2694" w:type="dxa"/>
            <w:tcBorders>
              <w:top w:val="single" w:sz="4" w:space="0" w:color="auto"/>
              <w:left w:val="single" w:sz="4" w:space="0" w:color="auto"/>
              <w:bottom w:val="single" w:sz="4" w:space="0" w:color="auto"/>
              <w:right w:val="single" w:sz="4" w:space="0" w:color="auto"/>
            </w:tcBorders>
            <w:hideMark/>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Крахмал</w:t>
            </w:r>
          </w:p>
        </w:tc>
        <w:tc>
          <w:tcPr>
            <w:tcW w:w="2693"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437A7A">
              <w:rPr>
                <w:rFonts w:ascii="Times New Roman" w:hAnsi="Times New Roman" w:cs="Times New Roman"/>
                <w:color w:val="000000"/>
              </w:rPr>
              <w:t>Крахмал</w:t>
            </w:r>
          </w:p>
        </w:tc>
        <w:tc>
          <w:tcPr>
            <w:tcW w:w="1276" w:type="dxa"/>
            <w:tcBorders>
              <w:top w:val="single" w:sz="4" w:space="0" w:color="auto"/>
              <w:left w:val="single" w:sz="4" w:space="0" w:color="auto"/>
              <w:bottom w:val="single" w:sz="4" w:space="0" w:color="auto"/>
              <w:right w:val="single" w:sz="4" w:space="0" w:color="auto"/>
            </w:tcBorders>
          </w:tcPr>
          <w:p w:rsidR="00437A7A" w:rsidRPr="00437A7A" w:rsidRDefault="00437A7A" w:rsidP="004007C5">
            <w:pPr>
              <w:rPr>
                <w:rFonts w:ascii="Times New Roman" w:eastAsia="Times New Roman" w:hAnsi="Times New Roman" w:cs="Times New Roman"/>
                <w:lang w:val="kk-KZ" w:eastAsia="ru-RU"/>
              </w:rPr>
            </w:pPr>
            <w:r w:rsidRPr="00437A7A">
              <w:rPr>
                <w:rFonts w:ascii="Times New Roman" w:eastAsia="Times New Roman" w:hAnsi="Times New Roman" w:cs="Times New Roman"/>
                <w:lang w:val="kk-KZ" w:eastAsia="ru-RU"/>
              </w:rPr>
              <w:t>5 кг</w:t>
            </w:r>
          </w:p>
        </w:tc>
        <w:tc>
          <w:tcPr>
            <w:tcW w:w="1417" w:type="dxa"/>
            <w:tcBorders>
              <w:left w:val="single" w:sz="4" w:space="0" w:color="auto"/>
              <w:righ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1000</w:t>
            </w:r>
          </w:p>
        </w:tc>
        <w:tc>
          <w:tcPr>
            <w:tcW w:w="1418" w:type="dxa"/>
            <w:tcBorders>
              <w:left w:val="single" w:sz="4" w:space="0" w:color="auto"/>
            </w:tcBorders>
            <w:hideMark/>
          </w:tcPr>
          <w:p w:rsidR="00437A7A" w:rsidRPr="00437A7A" w:rsidRDefault="00437A7A" w:rsidP="004007C5">
            <w:pPr>
              <w:rPr>
                <w:rFonts w:ascii="Times New Roman" w:hAnsi="Times New Roman" w:cs="Times New Roman"/>
              </w:rPr>
            </w:pPr>
            <w:r w:rsidRPr="00437A7A">
              <w:rPr>
                <w:rFonts w:ascii="Times New Roman" w:hAnsi="Times New Roman" w:cs="Times New Roman"/>
              </w:rPr>
              <w:t>5000</w:t>
            </w:r>
          </w:p>
        </w:tc>
        <w:tc>
          <w:tcPr>
            <w:tcW w:w="2409" w:type="dxa"/>
            <w:tcBorders>
              <w:left w:val="single" w:sz="4" w:space="0" w:color="auto"/>
            </w:tcBorders>
          </w:tcPr>
          <w:p w:rsidR="00437A7A" w:rsidRPr="00437A7A" w:rsidRDefault="00437A7A" w:rsidP="004007C5">
            <w:pPr>
              <w:rPr>
                <w:rFonts w:ascii="Times New Roman" w:hAnsi="Times New Roman" w:cs="Times New Roman"/>
                <w:lang w:val="kk-KZ"/>
              </w:rPr>
            </w:pPr>
            <w:r w:rsidRPr="00437A7A">
              <w:rPr>
                <w:rFonts w:ascii="Times New Roman" w:hAnsi="Times New Roman" w:cs="Times New Roman"/>
                <w:lang w:val="kk-KZ"/>
              </w:rPr>
              <w:t>СҚО, Петропавл қ., Мухамедрахимов атындағы к-сі, 27 (дәріхана қоймасы</w:t>
            </w:r>
            <w:r w:rsidRPr="00437A7A">
              <w:rPr>
                <w:rFonts w:ascii="Times New Roman" w:eastAsia="Times New Roman" w:hAnsi="Times New Roman" w:cs="Times New Roman"/>
                <w:lang w:val="kk-KZ" w:eastAsia="ru-RU"/>
              </w:rPr>
              <w:t xml:space="preserve">                   СКО, г. Петропавловск, ул. </w:t>
            </w:r>
            <w:r w:rsidRPr="00437A7A">
              <w:rPr>
                <w:rFonts w:ascii="Times New Roman" w:eastAsia="Times New Roman" w:hAnsi="Times New Roman" w:cs="Times New Roman"/>
                <w:lang w:eastAsia="ru-RU"/>
              </w:rPr>
              <w:t>Имени Тауфика МухамедРахимова  27 (склад  аптека)</w:t>
            </w:r>
          </w:p>
        </w:tc>
        <w:tc>
          <w:tcPr>
            <w:tcW w:w="2694" w:type="dxa"/>
            <w:tcBorders>
              <w:left w:val="single" w:sz="4" w:space="0" w:color="auto"/>
            </w:tcBorders>
          </w:tcPr>
          <w:p w:rsidR="00437A7A" w:rsidRPr="00437A7A" w:rsidRDefault="00437A7A" w:rsidP="004007C5">
            <w:pPr>
              <w:rPr>
                <w:rFonts w:ascii="Times New Roman" w:hAnsi="Times New Roman" w:cs="Times New Roman"/>
              </w:rPr>
            </w:pPr>
            <w:r w:rsidRPr="00437A7A">
              <w:rPr>
                <w:rFonts w:ascii="Times New Roman" w:hAnsi="Times New Roman" w:cs="Times New Roman"/>
                <w:lang w:val="kk-KZ"/>
              </w:rPr>
              <w:t xml:space="preserve">Тапсырыс берушінің өтінімі бойынша шартқа қол қойылғаннан кейін жеткізу </w:t>
            </w:r>
            <w:r w:rsidRPr="00437A7A">
              <w:rPr>
                <w:rFonts w:ascii="Times New Roman" w:eastAsia="Times New Roman" w:hAnsi="Times New Roman" w:cs="Times New Roman"/>
                <w:lang w:eastAsia="ru-RU"/>
              </w:rPr>
              <w:t xml:space="preserve">Поставка  после подписания договора,по заявке Заказчика </w:t>
            </w:r>
          </w:p>
        </w:tc>
      </w:tr>
    </w:tbl>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437A7A" w:rsidRPr="00437A7A">
        <w:rPr>
          <w:rFonts w:ascii="Times New Roman" w:hAnsi="Times New Roman" w:cs="Times New Roman"/>
        </w:rPr>
        <w:t>Натрия хлорид.</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007C5" w:rsidP="009B4BB9">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007C5" w:rsidP="00C13305">
            <w:pPr>
              <w:rPr>
                <w:rFonts w:ascii="Times New Roman" w:hAnsi="Times New Roman" w:cs="Times New Roman"/>
                <w:color w:val="000000"/>
                <w:lang w:val="kk-KZ"/>
              </w:rPr>
            </w:pPr>
            <w:r>
              <w:rPr>
                <w:rFonts w:ascii="Times New Roman" w:hAnsi="Times New Roman" w:cs="Times New Roman"/>
                <w:color w:val="000000"/>
                <w:lang w:val="kk-KZ"/>
              </w:rPr>
              <w:t>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007C5" w:rsidP="00C13305">
            <w:pPr>
              <w:rPr>
                <w:rFonts w:ascii="Times New Roman" w:hAnsi="Times New Roman" w:cs="Times New Roman"/>
                <w:color w:val="000000"/>
              </w:rPr>
            </w:pPr>
            <w:r>
              <w:rPr>
                <w:rFonts w:ascii="Times New Roman" w:hAnsi="Times New Roman" w:cs="Times New Roman"/>
                <w:color w:val="000000"/>
              </w:rPr>
              <w:t>217500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4007C5" w:rsidP="00C13305">
            <w:pPr>
              <w:rPr>
                <w:rFonts w:ascii="Times New Roman" w:hAnsi="Times New Roman" w:cs="Times New Roman"/>
              </w:rPr>
            </w:pPr>
            <w:r>
              <w:rPr>
                <w:rFonts w:ascii="Times New Roman" w:hAnsi="Times New Roman" w:cs="Times New Roman"/>
              </w:rPr>
              <w:t xml:space="preserve"> 26.01.22   11-50</w:t>
            </w:r>
          </w:p>
        </w:tc>
      </w:tr>
      <w:tr w:rsidR="00DE093B"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A10B33" w:rsidRDefault="00DE093B"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9B4BB9">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C13305">
            <w:pPr>
              <w:rPr>
                <w:rFonts w:ascii="Times New Roman" w:hAnsi="Times New Roman" w:cs="Times New Roman"/>
                <w:color w:val="000000"/>
                <w:lang w:val="kk-KZ"/>
              </w:rPr>
            </w:pPr>
            <w:r>
              <w:rPr>
                <w:rFonts w:ascii="Times New Roman" w:hAnsi="Times New Roman" w:cs="Times New Roman"/>
                <w:color w:val="000000"/>
                <w:lang w:val="kk-KZ"/>
              </w:rPr>
              <w:t>1080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C13305">
            <w:pPr>
              <w:rPr>
                <w:rFonts w:ascii="Times New Roman" w:hAnsi="Times New Roman" w:cs="Times New Roman"/>
                <w:color w:val="000000"/>
              </w:rPr>
            </w:pPr>
            <w:r>
              <w:rPr>
                <w:rFonts w:ascii="Times New Roman" w:hAnsi="Times New Roman" w:cs="Times New Roman"/>
                <w:color w:val="000000"/>
              </w:rPr>
              <w:t>270000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C13305">
            <w:pPr>
              <w:rPr>
                <w:rFonts w:ascii="Times New Roman" w:hAnsi="Times New Roman" w:cs="Times New Roman"/>
              </w:rPr>
            </w:pPr>
            <w:r>
              <w:rPr>
                <w:rFonts w:ascii="Times New Roman" w:hAnsi="Times New Roman" w:cs="Times New Roman"/>
              </w:rPr>
              <w:t>25.01.22  11-00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437A7A" w:rsidRPr="00437A7A">
        <w:rPr>
          <w:rFonts w:ascii="Times New Roman" w:hAnsi="Times New Roman" w:cs="Times New Roman"/>
          <w:color w:val="000000"/>
        </w:rPr>
        <w:t>Кальция хлорид.</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DE093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944E0B" w:rsidRDefault="00DE093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4300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rPr>
            </w:pPr>
            <w:r>
              <w:rPr>
                <w:rFonts w:ascii="Times New Roman" w:hAnsi="Times New Roman" w:cs="Times New Roman"/>
                <w:color w:val="000000"/>
              </w:rPr>
              <w:t>4300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437A7A" w:rsidRPr="00437A7A">
        <w:rPr>
          <w:rFonts w:ascii="Times New Roman" w:hAnsi="Times New Roman" w:cs="Times New Roman"/>
          <w:color w:val="000000"/>
        </w:rPr>
        <w:t>Декстрозы моногидрат</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C13305">
            <w:pPr>
              <w:rPr>
                <w:rFonts w:ascii="Times New Roman" w:hAnsi="Times New Roman" w:cs="Times New Roman"/>
              </w:rPr>
            </w:pPr>
            <w:r w:rsidRPr="00A10B3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1770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221250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DE093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A10B33" w:rsidRDefault="00DE093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rPr>
            </w:pPr>
            <w:r>
              <w:rPr>
                <w:rFonts w:ascii="Times New Roman" w:hAnsi="Times New Roman" w:cs="Times New Roman"/>
                <w:color w:val="000000"/>
              </w:rPr>
              <w:t>225000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437A7A" w:rsidRPr="00437A7A">
        <w:rPr>
          <w:rFonts w:ascii="Times New Roman" w:hAnsi="Times New Roman" w:cs="Times New Roman"/>
          <w:color w:val="000000"/>
        </w:rPr>
        <w:t>Магния сульфат.</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944E0B" w:rsidRDefault="004007C5"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3770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301600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DE093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rPr>
            </w:pPr>
            <w:r>
              <w:rPr>
                <w:rFonts w:ascii="Times New Roman" w:hAnsi="Times New Roman" w:cs="Times New Roman"/>
                <w:color w:val="000000"/>
              </w:rPr>
              <w:t>384000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437A7A" w:rsidRPr="00437A7A">
        <w:rPr>
          <w:rFonts w:ascii="Times New Roman" w:hAnsi="Times New Roman" w:cs="Times New Roman"/>
          <w:color w:val="000000"/>
        </w:rPr>
        <w:t>Калия хлорид.</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944E0B" w:rsidRDefault="004007C5"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2420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242000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DE093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093B" w:rsidRDefault="00DE093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093B" w:rsidRDefault="00DE093B" w:rsidP="00DC4F64">
            <w:pPr>
              <w:rPr>
                <w:rFonts w:ascii="Times New Roman" w:hAnsi="Times New Roman" w:cs="Times New Roman"/>
                <w:color w:val="000000"/>
              </w:rPr>
            </w:pPr>
            <w:r>
              <w:rPr>
                <w:rFonts w:ascii="Times New Roman" w:hAnsi="Times New Roman" w:cs="Times New Roman"/>
                <w:color w:val="000000"/>
              </w:rPr>
              <w:t>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w:t>
      </w:r>
      <w:r w:rsidR="00437A7A" w:rsidRPr="00437A7A">
        <w:rPr>
          <w:rFonts w:ascii="Times New Roman" w:hAnsi="Times New Roman" w:cs="Times New Roman"/>
          <w:color w:val="000000"/>
        </w:rPr>
        <w:t>Прокаина гидрохлорид</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944E0B" w:rsidRDefault="004007C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22600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180800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DE093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944E0B" w:rsidRDefault="00DE093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25800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rPr>
            </w:pPr>
            <w:r>
              <w:rPr>
                <w:rFonts w:ascii="Times New Roman" w:hAnsi="Times New Roman" w:cs="Times New Roman"/>
                <w:color w:val="000000"/>
              </w:rPr>
              <w:t>206400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w:t>
      </w:r>
      <w:r w:rsidR="00437A7A" w:rsidRPr="00437A7A">
        <w:rPr>
          <w:rFonts w:ascii="Times New Roman" w:hAnsi="Times New Roman" w:cs="Times New Roman"/>
          <w:color w:val="000000"/>
        </w:rPr>
        <w:t>Натрия бромид.</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DE093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A10B33" w:rsidRDefault="00DE093B"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13600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rPr>
            </w:pPr>
            <w:r>
              <w:rPr>
                <w:rFonts w:ascii="Times New Roman" w:hAnsi="Times New Roman" w:cs="Times New Roman"/>
                <w:color w:val="000000"/>
              </w:rPr>
              <w:t>13600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lastRenderedPageBreak/>
        <w:t>8.</w:t>
      </w:r>
      <w:r w:rsidR="00DD1838" w:rsidRPr="00DD1838">
        <w:rPr>
          <w:rFonts w:ascii="Times New Roman" w:hAnsi="Times New Roman" w:cs="Times New Roman"/>
        </w:rPr>
        <w:t xml:space="preserve"> </w:t>
      </w:r>
      <w:r w:rsidR="00437A7A" w:rsidRPr="00437A7A">
        <w:rPr>
          <w:rFonts w:ascii="Times New Roman" w:hAnsi="Times New Roman" w:cs="Times New Roman"/>
          <w:color w:val="000000"/>
        </w:rPr>
        <w:t>Нитрофурадон</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944E0B" w:rsidRDefault="004007C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20200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10100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DE093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944E0B" w:rsidRDefault="00DE093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40000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rPr>
            </w:pPr>
            <w:r>
              <w:rPr>
                <w:rFonts w:ascii="Times New Roman" w:hAnsi="Times New Roman" w:cs="Times New Roman"/>
                <w:color w:val="000000"/>
              </w:rPr>
              <w:t>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2E73A5" w:rsidRDefault="002E73A5"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9.</w:t>
      </w:r>
      <w:r w:rsidR="00682D0B" w:rsidRPr="00944E0B">
        <w:rPr>
          <w:rFonts w:ascii="Times New Roman" w:hAnsi="Times New Roman" w:cs="Times New Roman"/>
        </w:rPr>
        <w:t xml:space="preserve"> </w:t>
      </w:r>
      <w:r w:rsidR="00437A7A" w:rsidRPr="00437A7A">
        <w:rPr>
          <w:rFonts w:ascii="Times New Roman" w:hAnsi="Times New Roman" w:cs="Times New Roman"/>
          <w:color w:val="000000"/>
        </w:rPr>
        <w:t>Калий йодид.</w:t>
      </w:r>
    </w:p>
    <w:tbl>
      <w:tblPr>
        <w:tblStyle w:val="a5"/>
        <w:tblW w:w="14850" w:type="dxa"/>
        <w:tblLook w:val="04A0"/>
      </w:tblPr>
      <w:tblGrid>
        <w:gridCol w:w="540"/>
        <w:gridCol w:w="3963"/>
        <w:gridCol w:w="3118"/>
        <w:gridCol w:w="4536"/>
        <w:gridCol w:w="2693"/>
      </w:tblGrid>
      <w:tr w:rsidR="00682D0B" w:rsidRPr="00944E0B" w:rsidTr="002E73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2E73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A10B33" w:rsidTr="002E73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37400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37400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DE093B" w:rsidRPr="00A10B33" w:rsidTr="002E73A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A10B33" w:rsidRDefault="00DE093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lang w:val="kk-KZ"/>
              </w:rPr>
            </w:pPr>
            <w:r>
              <w:rPr>
                <w:rFonts w:ascii="Times New Roman" w:hAnsi="Times New Roman" w:cs="Times New Roman"/>
                <w:color w:val="000000"/>
                <w:lang w:val="kk-KZ"/>
              </w:rPr>
              <w:t>44800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color w:val="000000"/>
              </w:rPr>
            </w:pPr>
            <w:r>
              <w:rPr>
                <w:rFonts w:ascii="Times New Roman" w:hAnsi="Times New Roman" w:cs="Times New Roman"/>
                <w:color w:val="000000"/>
              </w:rPr>
              <w:t>44800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10.</w:t>
      </w:r>
      <w:r w:rsidR="00DD1838" w:rsidRPr="00DD1838">
        <w:rPr>
          <w:rFonts w:ascii="Times New Roman" w:hAnsi="Times New Roman" w:cs="Times New Roman"/>
        </w:rPr>
        <w:t xml:space="preserve"> </w:t>
      </w:r>
      <w:r w:rsidR="00437A7A" w:rsidRPr="00437A7A">
        <w:rPr>
          <w:rFonts w:ascii="Times New Roman" w:hAnsi="Times New Roman" w:cs="Times New Roman"/>
          <w:color w:val="000000"/>
        </w:rPr>
        <w:t>Натрия гидрокарбонат</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944E0B" w:rsidRDefault="004007C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1480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22200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DE093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Pr="00944E0B" w:rsidRDefault="00DE093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7D5370" w:rsidP="00DC4F64">
            <w:pPr>
              <w:rPr>
                <w:rFonts w:ascii="Times New Roman" w:hAnsi="Times New Roman" w:cs="Times New Roman"/>
                <w:color w:val="000000"/>
                <w:lang w:val="kk-KZ"/>
              </w:rPr>
            </w:pPr>
            <w:r>
              <w:rPr>
                <w:rFonts w:ascii="Times New Roman" w:hAnsi="Times New Roman" w:cs="Times New Roman"/>
                <w:color w:val="000000"/>
                <w:lang w:val="kk-KZ"/>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7D5370" w:rsidP="00DC4F64">
            <w:pPr>
              <w:rPr>
                <w:rFonts w:ascii="Times New Roman" w:hAnsi="Times New Roman" w:cs="Times New Roman"/>
                <w:color w:val="000000"/>
              </w:rPr>
            </w:pPr>
            <w:r>
              <w:rPr>
                <w:rFonts w:ascii="Times New Roman" w:hAnsi="Times New Roman" w:cs="Times New Roman"/>
                <w:color w:val="000000"/>
              </w:rPr>
              <w:t>42000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093B" w:rsidRDefault="00DE093B" w:rsidP="00DC4F64">
            <w:pPr>
              <w:rPr>
                <w:rFonts w:ascii="Times New Roman" w:hAnsi="Times New Roman" w:cs="Times New Roman"/>
              </w:rPr>
            </w:pPr>
            <w:r>
              <w:rPr>
                <w:rFonts w:ascii="Times New Roman" w:hAnsi="Times New Roman" w:cs="Times New Roman"/>
              </w:rPr>
              <w:t>25.01.22  11-00</w:t>
            </w:r>
          </w:p>
        </w:tc>
      </w:tr>
    </w:tbl>
    <w:p w:rsidR="002E73A5" w:rsidRDefault="002E73A5"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11.</w:t>
      </w:r>
      <w:r w:rsidR="00682D0B" w:rsidRPr="00944E0B">
        <w:rPr>
          <w:rFonts w:ascii="Times New Roman" w:hAnsi="Times New Roman" w:cs="Times New Roman"/>
        </w:rPr>
        <w:t xml:space="preserve">  </w:t>
      </w:r>
      <w:r w:rsidR="00437A7A" w:rsidRPr="00437A7A">
        <w:rPr>
          <w:rFonts w:ascii="Times New Roman" w:hAnsi="Times New Roman" w:cs="Times New Roman"/>
        </w:rPr>
        <w:t>Салициловая кислота</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7D537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Pr="00A10B33" w:rsidRDefault="007D5370"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lang w:val="kk-KZ"/>
              </w:rPr>
            </w:pPr>
            <w:r>
              <w:rPr>
                <w:rFonts w:ascii="Times New Roman" w:hAnsi="Times New Roman" w:cs="Times New Roman"/>
                <w:color w:val="000000"/>
                <w:lang w:val="kk-KZ"/>
              </w:rPr>
              <w:t>14800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rPr>
            </w:pPr>
            <w:r>
              <w:rPr>
                <w:rFonts w:ascii="Times New Roman" w:hAnsi="Times New Roman" w:cs="Times New Roman"/>
                <w:color w:val="000000"/>
              </w:rPr>
              <w:t>14800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12.</w:t>
      </w:r>
      <w:r w:rsidR="00DD1838" w:rsidRPr="00DD1838">
        <w:rPr>
          <w:rFonts w:ascii="Times New Roman" w:hAnsi="Times New Roman" w:cs="Times New Roman"/>
        </w:rPr>
        <w:t xml:space="preserve"> </w:t>
      </w:r>
      <w:r w:rsidR="00437A7A" w:rsidRPr="00437A7A">
        <w:rPr>
          <w:rFonts w:ascii="Times New Roman" w:hAnsi="Times New Roman" w:cs="Times New Roman"/>
          <w:color w:val="000000"/>
        </w:rPr>
        <w:t>Борная кислота.</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944E0B" w:rsidRDefault="004007C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1880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9400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7D537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Pr="00944E0B" w:rsidRDefault="007D5370"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lang w:val="kk-KZ"/>
              </w:rPr>
            </w:pPr>
            <w:r>
              <w:rPr>
                <w:rFonts w:ascii="Times New Roman" w:hAnsi="Times New Roman" w:cs="Times New Roman"/>
                <w:color w:val="000000"/>
                <w:lang w:val="kk-KZ"/>
              </w:rPr>
              <w:t>5180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rPr>
            </w:pPr>
            <w:r>
              <w:rPr>
                <w:rFonts w:ascii="Times New Roman" w:hAnsi="Times New Roman" w:cs="Times New Roman"/>
                <w:color w:val="000000"/>
              </w:rPr>
              <w:t>25900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rPr>
            </w:pPr>
            <w:r>
              <w:rPr>
                <w:rFonts w:ascii="Times New Roman" w:hAnsi="Times New Roman" w:cs="Times New Roman"/>
              </w:rPr>
              <w:t>25.01.22  11-00</w:t>
            </w:r>
          </w:p>
        </w:tc>
      </w:tr>
    </w:tbl>
    <w:p w:rsidR="008A6F5F" w:rsidRDefault="008A6F5F" w:rsidP="00682D0B">
      <w:pPr>
        <w:outlineLvl w:val="4"/>
        <w:rPr>
          <w:rFonts w:ascii="Times New Roman" w:hAnsi="Times New Roman" w:cs="Times New Roman"/>
        </w:rPr>
      </w:pPr>
    </w:p>
    <w:p w:rsidR="008A6F5F" w:rsidRPr="00A10B33" w:rsidRDefault="008A6F5F" w:rsidP="00682D0B">
      <w:pPr>
        <w:outlineLvl w:val="4"/>
        <w:rPr>
          <w:rFonts w:ascii="Times New Roman" w:hAnsi="Times New Roman"/>
        </w:rPr>
      </w:pPr>
      <w:r>
        <w:rPr>
          <w:rFonts w:ascii="Times New Roman" w:hAnsi="Times New Roman" w:cs="Times New Roman"/>
        </w:rPr>
        <w:t>13.</w:t>
      </w:r>
      <w:r w:rsidR="00DD1838" w:rsidRPr="00DD1838">
        <w:rPr>
          <w:rFonts w:ascii="Times New Roman" w:hAnsi="Times New Roman" w:cs="Times New Roman"/>
        </w:rPr>
        <w:t xml:space="preserve"> </w:t>
      </w:r>
      <w:r w:rsidR="00437A7A" w:rsidRPr="00437A7A">
        <w:rPr>
          <w:rFonts w:ascii="Times New Roman" w:eastAsia="Times New Roman" w:hAnsi="Times New Roman" w:cs="Times New Roman"/>
          <w:color w:val="000000"/>
          <w:lang w:eastAsia="ru-RU"/>
        </w:rPr>
        <w:t>Вазелин</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2100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52500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7D537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Pr="00A10B33" w:rsidRDefault="007D5370"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lang w:val="kk-KZ"/>
              </w:rPr>
            </w:pPr>
            <w:r>
              <w:rPr>
                <w:rFonts w:ascii="Times New Roman" w:hAnsi="Times New Roman" w:cs="Times New Roman"/>
                <w:color w:val="000000"/>
                <w:lang w:val="kk-KZ"/>
              </w:rPr>
              <w:t>4500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rPr>
            </w:pPr>
            <w:r>
              <w:rPr>
                <w:rFonts w:ascii="Times New Roman" w:hAnsi="Times New Roman" w:cs="Times New Roman"/>
                <w:color w:val="000000"/>
              </w:rPr>
              <w:t>112500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14.</w:t>
      </w:r>
      <w:r w:rsidR="00DD1838" w:rsidRPr="00DD1838">
        <w:rPr>
          <w:rFonts w:ascii="Times New Roman" w:hAnsi="Times New Roman" w:cs="Times New Roman"/>
        </w:rPr>
        <w:t xml:space="preserve"> </w:t>
      </w:r>
      <w:r w:rsidR="00437A7A" w:rsidRPr="00437A7A">
        <w:rPr>
          <w:rFonts w:ascii="Times New Roman" w:hAnsi="Times New Roman" w:cs="Times New Roman"/>
          <w:color w:val="000000"/>
        </w:rPr>
        <w:t>Формалин</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944E0B" w:rsidRDefault="004007C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980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294000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7D537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Pr="00944E0B" w:rsidRDefault="007D5370"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lang w:val="kk-KZ"/>
              </w:rPr>
            </w:pPr>
            <w:r>
              <w:rPr>
                <w:rFonts w:ascii="Times New Roman" w:hAnsi="Times New Roman" w:cs="Times New Roman"/>
                <w:color w:val="000000"/>
                <w:lang w:val="kk-KZ"/>
              </w:rPr>
              <w:t>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rPr>
            </w:pPr>
            <w:r>
              <w:rPr>
                <w:rFonts w:ascii="Times New Roman" w:hAnsi="Times New Roman" w:cs="Times New Roman"/>
              </w:rPr>
              <w:t>25.01.22  11-00</w:t>
            </w:r>
          </w:p>
        </w:tc>
      </w:tr>
    </w:tbl>
    <w:p w:rsidR="00437A7A" w:rsidRDefault="00437A7A"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15.</w:t>
      </w:r>
      <w:r w:rsidR="00682D0B" w:rsidRPr="00944E0B">
        <w:rPr>
          <w:rFonts w:ascii="Times New Roman" w:hAnsi="Times New Roman" w:cs="Times New Roman"/>
        </w:rPr>
        <w:t xml:space="preserve">  </w:t>
      </w:r>
      <w:r w:rsidR="00437A7A" w:rsidRPr="00437A7A">
        <w:rPr>
          <w:rFonts w:ascii="Times New Roman" w:hAnsi="Times New Roman" w:cs="Times New Roman"/>
          <w:color w:val="000000"/>
        </w:rPr>
        <w:t>Аммиак водный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7D537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Pr="00A10B33" w:rsidRDefault="007D5370"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lang w:val="kk-KZ"/>
              </w:rPr>
            </w:pPr>
            <w:r>
              <w:rPr>
                <w:rFonts w:ascii="Times New Roman" w:hAnsi="Times New Roman" w:cs="Times New Roman"/>
                <w:color w:val="000000"/>
                <w:lang w:val="kk-KZ"/>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rPr>
            </w:pPr>
            <w:r>
              <w:rPr>
                <w:rFonts w:ascii="Times New Roman" w:hAnsi="Times New Roman" w:cs="Times New Roman"/>
                <w:color w:val="000000"/>
              </w:rPr>
              <w:t>309400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16.</w:t>
      </w:r>
      <w:r w:rsidR="00DD1838" w:rsidRPr="00DD1838">
        <w:rPr>
          <w:rFonts w:ascii="Times New Roman" w:hAnsi="Times New Roman" w:cs="Times New Roman"/>
        </w:rPr>
        <w:t xml:space="preserve"> </w:t>
      </w:r>
      <w:r w:rsidR="00437A7A" w:rsidRPr="00437A7A">
        <w:rPr>
          <w:rFonts w:ascii="Times New Roman" w:hAnsi="Times New Roman" w:cs="Times New Roman"/>
          <w:color w:val="000000"/>
        </w:rPr>
        <w:t>Перекись водорода</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xml:space="preserve">Әлеуетті жеткізушінің атауы Наименование потенциального </w:t>
            </w:r>
            <w:r w:rsidRPr="00A10B33">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lastRenderedPageBreak/>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944E0B" w:rsidRDefault="004007C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lang w:val="kk-KZ"/>
              </w:rPr>
            </w:pPr>
            <w:r>
              <w:rPr>
                <w:rFonts w:ascii="Times New Roman" w:hAnsi="Times New Roman" w:cs="Times New Roman"/>
                <w:color w:val="000000"/>
                <w:lang w:val="kk-KZ"/>
              </w:rPr>
              <w:t>830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color w:val="000000"/>
              </w:rPr>
            </w:pPr>
            <w:r>
              <w:rPr>
                <w:rFonts w:ascii="Times New Roman" w:hAnsi="Times New Roman" w:cs="Times New Roman"/>
                <w:color w:val="000000"/>
              </w:rPr>
              <w:t>830000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4007C5">
            <w:pPr>
              <w:rPr>
                <w:rFonts w:ascii="Times New Roman" w:hAnsi="Times New Roman" w:cs="Times New Roman"/>
              </w:rPr>
            </w:pPr>
            <w:r>
              <w:rPr>
                <w:rFonts w:ascii="Times New Roman" w:hAnsi="Times New Roman" w:cs="Times New Roman"/>
              </w:rPr>
              <w:t xml:space="preserve"> 26.01.22   11-50</w:t>
            </w:r>
          </w:p>
        </w:tc>
      </w:tr>
      <w:tr w:rsidR="004007C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944E0B" w:rsidRDefault="004007C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E20879" w:rsidRDefault="004007C5" w:rsidP="00C13305">
            <w:pPr>
              <w:rPr>
                <w:rFonts w:ascii="Times New Roman" w:eastAsia="Consolas" w:hAnsi="Times New Roman" w:cs="Times New Roman"/>
                <w:lang w:val="kk-KZ"/>
              </w:rPr>
            </w:pPr>
            <w:r>
              <w:rPr>
                <w:rFonts w:ascii="Times New Roman" w:eastAsia="Consolas" w:hAnsi="Times New Roman" w:cs="Times New Roman"/>
                <w:lang w:val="kk-KZ"/>
              </w:rPr>
              <w:t>ИП Ермолин К.Ф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C13305">
            <w:pPr>
              <w:rPr>
                <w:rFonts w:ascii="Times New Roman" w:hAnsi="Times New Roman" w:cs="Times New Roman"/>
                <w:color w:val="000000"/>
                <w:lang w:val="kk-KZ"/>
              </w:rPr>
            </w:pPr>
            <w:r>
              <w:rPr>
                <w:rFonts w:ascii="Times New Roman" w:hAnsi="Times New Roman" w:cs="Times New Roman"/>
                <w:color w:val="000000"/>
                <w:lang w:val="kk-KZ"/>
              </w:rPr>
              <w:t>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C13305">
            <w:pPr>
              <w:rPr>
                <w:rFonts w:ascii="Times New Roman" w:hAnsi="Times New Roman" w:cs="Times New Roman"/>
                <w:color w:val="000000"/>
              </w:rPr>
            </w:pPr>
            <w:r>
              <w:rPr>
                <w:rFonts w:ascii="Times New Roman" w:hAnsi="Times New Roman" w:cs="Times New Roman"/>
                <w:color w:val="000000"/>
              </w:rPr>
              <w:t>950000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07C5" w:rsidRPr="00A10B33" w:rsidRDefault="004007C5" w:rsidP="00C13305">
            <w:pPr>
              <w:rPr>
                <w:rFonts w:ascii="Times New Roman" w:hAnsi="Times New Roman" w:cs="Times New Roman"/>
              </w:rPr>
            </w:pPr>
            <w:r>
              <w:rPr>
                <w:rFonts w:ascii="Times New Roman" w:hAnsi="Times New Roman" w:cs="Times New Roman"/>
              </w:rPr>
              <w:t>25.01.22   11-00</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17.</w:t>
      </w:r>
      <w:r w:rsidR="00DD1838" w:rsidRPr="00DD1838">
        <w:rPr>
          <w:rFonts w:ascii="Times New Roman" w:hAnsi="Times New Roman" w:cs="Times New Roman"/>
        </w:rPr>
        <w:t xml:space="preserve"> </w:t>
      </w:r>
      <w:r w:rsidR="00437A7A">
        <w:rPr>
          <w:rFonts w:ascii="Times New Roman" w:hAnsi="Times New Roman" w:cs="Times New Roman"/>
        </w:rPr>
        <w:t>Крахмал</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7D537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Pr="00A10B33" w:rsidRDefault="007D5370"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eastAsia="Consolas" w:hAnsi="Times New Roman" w:cs="Times New Roman"/>
              </w:rPr>
            </w:pPr>
            <w:r>
              <w:rPr>
                <w:rFonts w:ascii="Times New Roman" w:eastAsia="Consolas" w:hAnsi="Times New Roman" w:cs="Times New Roman"/>
              </w:rPr>
              <w:t>ТОО Реамол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lang w:val="kk-KZ"/>
              </w:rPr>
            </w:pPr>
            <w:r>
              <w:rPr>
                <w:rFonts w:ascii="Times New Roman" w:hAnsi="Times New Roman" w:cs="Times New Roman"/>
                <w:color w:val="000000"/>
                <w:lang w:val="kk-KZ"/>
              </w:rPr>
              <w:t>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color w:val="000000"/>
              </w:rPr>
            </w:pPr>
            <w:r>
              <w:rPr>
                <w:rFonts w:ascii="Times New Roman" w:hAnsi="Times New Roman" w:cs="Times New Roman"/>
                <w:color w:val="000000"/>
              </w:rPr>
              <w:t>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D5370" w:rsidRDefault="007D5370" w:rsidP="00DC4F64">
            <w:pPr>
              <w:rPr>
                <w:rFonts w:ascii="Times New Roman" w:hAnsi="Times New Roman" w:cs="Times New Roman"/>
              </w:rPr>
            </w:pPr>
            <w:r>
              <w:rPr>
                <w:rFonts w:ascii="Times New Roman" w:hAnsi="Times New Roman" w:cs="Times New Roman"/>
              </w:rPr>
              <w:t>25.01.22  11-00</w:t>
            </w:r>
          </w:p>
        </w:tc>
      </w:tr>
    </w:tbl>
    <w:p w:rsidR="00682D0B" w:rsidRDefault="00682D0B" w:rsidP="00682D0B">
      <w:pPr>
        <w:rPr>
          <w:rFonts w:ascii="Times New Roman" w:eastAsia="Consolas" w:hAnsi="Times New Roman" w:cs="Times New Roman"/>
          <w:lang w:val="kk-KZ"/>
        </w:rPr>
      </w:pPr>
    </w:p>
    <w:p w:rsidR="00682D0B" w:rsidRDefault="00682D0B" w:rsidP="00682D0B">
      <w:pPr>
        <w:rPr>
          <w:rFonts w:ascii="Times New Roman" w:eastAsia="Consolas" w:hAnsi="Times New Roman" w:cs="Times New Roman"/>
          <w:lang w:val="kk-KZ"/>
        </w:rPr>
      </w:pPr>
    </w:p>
    <w:p w:rsidR="00682D0B" w:rsidRDefault="00682D0B" w:rsidP="00CA499C">
      <w:pPr>
        <w:rPr>
          <w:rFonts w:ascii="Times New Roman" w:eastAsia="Consolas" w:hAnsi="Times New Roman" w:cs="Times New Roman"/>
        </w:rPr>
      </w:pPr>
    </w:p>
    <w:p w:rsidR="005C3715" w:rsidRPr="00D83430" w:rsidRDefault="00B676FA" w:rsidP="00D83430">
      <w:pPr>
        <w:rPr>
          <w:rFonts w:ascii="Times New Roman" w:eastAsia="Consolas" w:hAnsi="Times New Roman" w:cs="Times New Roman"/>
        </w:rPr>
      </w:pPr>
      <w:r w:rsidRPr="00B676FA">
        <w:rPr>
          <w:rFonts w:ascii="Times New Roman" w:eastAsia="Consolas" w:hAnsi="Times New Roman" w:cs="Times New Roman"/>
        </w:rPr>
        <w:t>ЖК Ермолин К. Ф ,Реамол ЖШС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F178F0">
        <w:rPr>
          <w:rFonts w:ascii="Times New Roman" w:eastAsia="Consolas" w:hAnsi="Times New Roman" w:cs="Times New Roman"/>
          <w:lang w:val="kk-KZ"/>
        </w:rPr>
        <w:t>ИП Ермолин К.Ф</w:t>
      </w:r>
      <w:r w:rsidR="00F178F0" w:rsidRPr="00F178F0">
        <w:rPr>
          <w:rFonts w:ascii="Times New Roman" w:eastAsia="Consolas" w:hAnsi="Times New Roman" w:cs="Times New Roman"/>
        </w:rPr>
        <w:t xml:space="preserve"> </w:t>
      </w:r>
      <w:r w:rsidR="00F178F0">
        <w:rPr>
          <w:rFonts w:ascii="Times New Roman" w:eastAsia="Consolas" w:hAnsi="Times New Roman" w:cs="Times New Roman"/>
        </w:rPr>
        <w:t>,ТОО Реамол</w:t>
      </w:r>
      <w:r w:rsidR="00F178F0" w:rsidRPr="00574C5F">
        <w:rPr>
          <w:rFonts w:ascii="Times New Roman"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B676FA" w:rsidP="0030342E">
            <w:pPr>
              <w:rPr>
                <w:rFonts w:ascii="Times New Roman" w:hAnsi="Times New Roman" w:cs="Times New Roman"/>
              </w:rPr>
            </w:pPr>
            <w:r>
              <w:rPr>
                <w:rFonts w:ascii="Times New Roman" w:eastAsia="Consolas" w:hAnsi="Times New Roman" w:cs="Times New Roman"/>
                <w:lang w:val="kk-KZ"/>
              </w:rPr>
              <w:t>ИП Ермолин К.Ф</w:t>
            </w:r>
            <w:r w:rsidRPr="00F178F0">
              <w:rPr>
                <w:rFonts w:ascii="Times New Roman" w:eastAsia="Consolas" w:hAnsi="Times New Roman" w:cs="Times New Roman"/>
              </w:rPr>
              <w:t xml:space="preserve"> </w:t>
            </w:r>
            <w:r>
              <w:rPr>
                <w:rFonts w:ascii="Times New Roman" w:eastAsia="Consolas" w:hAnsi="Times New Roman" w:cs="Times New Roman"/>
              </w:rPr>
              <w:t>,ТОО Реамол</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Pr="00B676FA" w:rsidRDefault="000B737A" w:rsidP="00B676FA">
      <w:pPr>
        <w:tabs>
          <w:tab w:val="left" w:pos="1785"/>
        </w:tabs>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1.</w:t>
      </w:r>
      <w:r w:rsidR="00B676FA" w:rsidRPr="00B676FA">
        <w:t xml:space="preserve"> </w:t>
      </w:r>
      <w:r w:rsidR="00B676FA" w:rsidRPr="00B676FA">
        <w:rPr>
          <w:rFonts w:ascii="Times New Roman" w:hAnsi="Times New Roman" w:cs="Times New Roman"/>
          <w:lang w:val="kk-KZ"/>
        </w:rPr>
        <w:t>Ең төменгі баға ұсыныстары бар лоттар 375 Ереженің 4-тарауының 1-тармағына сәйкес қабылданбады</w:t>
      </w:r>
      <w:r w:rsidRPr="00B676FA">
        <w:rPr>
          <w:rFonts w:ascii="Times New Roman" w:hAnsi="Times New Roman" w:cs="Times New Roman"/>
        </w:rPr>
        <w:tab/>
        <w:t xml:space="preserve">                  </w:t>
      </w:r>
    </w:p>
    <w:p w:rsidR="000B737A" w:rsidRPr="00B676FA" w:rsidRDefault="000B737A" w:rsidP="000B737A">
      <w:pPr>
        <w:rPr>
          <w:rFonts w:ascii="Times New Roman" w:hAnsi="Times New Roman" w:cs="Times New Roman"/>
        </w:rPr>
      </w:pPr>
      <w:r w:rsidRPr="00B676FA">
        <w:rPr>
          <w:rFonts w:ascii="Times New Roman" w:hAnsi="Times New Roman" w:cs="Times New Roman"/>
        </w:rPr>
        <w:t xml:space="preserve">                               </w:t>
      </w:r>
      <w:r w:rsidR="00B676FA" w:rsidRPr="00B676FA">
        <w:rPr>
          <w:rFonts w:ascii="Times New Roman" w:hAnsi="Times New Roman" w:cs="Times New Roman"/>
        </w:rPr>
        <w:t xml:space="preserve">   Лоты с наименьшими ценовыми предложениями отклонены согласно гл.4,п.1 Правил</w:t>
      </w:r>
      <w:r w:rsidRPr="00B676FA">
        <w:rPr>
          <w:rFonts w:ascii="Times New Roman" w:hAnsi="Times New Roman" w:cs="Times New Roman"/>
        </w:rPr>
        <w:t xml:space="preserve"> </w:t>
      </w:r>
      <w:r w:rsidR="00B676FA" w:rsidRPr="00B676FA">
        <w:rPr>
          <w:rFonts w:ascii="Times New Roman" w:hAnsi="Times New Roman" w:cs="Times New Roman"/>
        </w:rPr>
        <w:t>375</w:t>
      </w:r>
    </w:p>
    <w:p w:rsidR="000B737A" w:rsidRPr="00B676FA" w:rsidRDefault="000B737A" w:rsidP="006E5A01">
      <w:pPr>
        <w:tabs>
          <w:tab w:val="left" w:pos="1785"/>
        </w:tabs>
        <w:rPr>
          <w:rFonts w:ascii="Times New Roman" w:hAnsi="Times New Roman" w:cs="Times New Roman"/>
        </w:rPr>
      </w:pPr>
      <w:r w:rsidRPr="00B676FA">
        <w:rPr>
          <w:rFonts w:ascii="Times New Roman" w:hAnsi="Times New Roman" w:cs="Times New Roman"/>
        </w:rPr>
        <w:t xml:space="preserve">   </w:t>
      </w:r>
      <w:r w:rsidR="006E5A01">
        <w:rPr>
          <w:rFonts w:ascii="Times New Roman" w:hAnsi="Times New Roman" w:cs="Times New Roman"/>
        </w:rPr>
        <w:t xml:space="preserve">                               </w:t>
      </w:r>
    </w:p>
    <w:p w:rsidR="000B032E" w:rsidRPr="00B676FA" w:rsidRDefault="00AC56E0" w:rsidP="000B032E">
      <w:pPr>
        <w:rPr>
          <w:rFonts w:ascii="Times New Roman" w:hAnsi="Times New Roman" w:cs="Times New Roman"/>
          <w:lang w:val="kk-KZ"/>
        </w:rPr>
      </w:pPr>
      <w:r w:rsidRPr="00B676FA">
        <w:rPr>
          <w:rFonts w:ascii="Times New Roman" w:hAnsi="Times New Roman" w:cs="Times New Roman"/>
        </w:rPr>
        <w:t xml:space="preserve"> </w:t>
      </w:r>
      <w:r w:rsidR="000B737A" w:rsidRPr="00B676FA">
        <w:rPr>
          <w:rFonts w:ascii="Times New Roman" w:hAnsi="Times New Roman" w:cs="Times New Roman"/>
        </w:rPr>
        <w:t xml:space="preserve">                                2</w:t>
      </w:r>
      <w:r w:rsidRPr="00B676FA">
        <w:rPr>
          <w:rFonts w:ascii="Times New Roman" w:hAnsi="Times New Roman" w:cs="Times New Roman"/>
        </w:rPr>
        <w:t xml:space="preserve"> </w:t>
      </w:r>
      <w:r w:rsidR="000B032E" w:rsidRPr="00B676FA">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B676FA" w:rsidRDefault="00AC56E0" w:rsidP="00AC56E0">
      <w:pPr>
        <w:ind w:left="708"/>
        <w:rPr>
          <w:rFonts w:ascii="Times New Roman" w:hAnsi="Times New Roman" w:cs="Times New Roman"/>
          <w:lang w:val="kk-KZ"/>
        </w:rPr>
      </w:pPr>
      <w:r w:rsidRPr="00B676FA">
        <w:rPr>
          <w:rFonts w:ascii="Times New Roman" w:hAnsi="Times New Roman" w:cs="Times New Roman"/>
          <w:lang w:val="kk-KZ"/>
        </w:rPr>
        <w:t xml:space="preserve">                         </w:t>
      </w:r>
      <w:r w:rsidR="000B032E" w:rsidRPr="00B676FA">
        <w:rPr>
          <w:rFonts w:ascii="Times New Roman" w:hAnsi="Times New Roman" w:cs="Times New Roman"/>
        </w:rPr>
        <w:t>Признать  победителем закупа  способом запроса ценовых предложений сле</w:t>
      </w:r>
      <w:r w:rsidR="00A869F2" w:rsidRPr="00B676FA">
        <w:rPr>
          <w:rFonts w:ascii="Times New Roman" w:hAnsi="Times New Roman" w:cs="Times New Roman"/>
        </w:rPr>
        <w:t>дующих потенциальных поставщиков</w:t>
      </w:r>
    </w:p>
    <w:tbl>
      <w:tblPr>
        <w:tblStyle w:val="a5"/>
        <w:tblW w:w="11906" w:type="dxa"/>
        <w:tblInd w:w="1526" w:type="dxa"/>
        <w:tblLook w:val="04A0"/>
      </w:tblPr>
      <w:tblGrid>
        <w:gridCol w:w="729"/>
        <w:gridCol w:w="3182"/>
        <w:gridCol w:w="3571"/>
        <w:gridCol w:w="4424"/>
      </w:tblGrid>
      <w:tr w:rsidR="00B676FA" w:rsidRPr="00B676FA" w:rsidTr="00B676FA">
        <w:trPr>
          <w:trHeight w:val="264"/>
        </w:trPr>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B676FA" w:rsidRDefault="00A76F94" w:rsidP="00AC78CC">
            <w:pPr>
              <w:rPr>
                <w:rFonts w:ascii="Times New Roman" w:hAnsi="Times New Roman" w:cs="Times New Roman"/>
              </w:rPr>
            </w:pPr>
            <w:r w:rsidRPr="00B676FA">
              <w:rPr>
                <w:rFonts w:ascii="Times New Roman" w:hAnsi="Times New Roman" w:cs="Times New Roman"/>
              </w:rPr>
              <w:lastRenderedPageBreak/>
              <w:t>№ п/п</w:t>
            </w:r>
          </w:p>
        </w:tc>
        <w:tc>
          <w:tcPr>
            <w:tcW w:w="318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676FA" w:rsidRDefault="00A76F94" w:rsidP="00CB75E4">
            <w:pPr>
              <w:rPr>
                <w:rFonts w:ascii="Times New Roman" w:hAnsi="Times New Roman" w:cs="Times New Roman"/>
                <w:lang w:val="kk-KZ"/>
              </w:rPr>
            </w:pPr>
            <w:r w:rsidRPr="00B676FA">
              <w:rPr>
                <w:rFonts w:ascii="Times New Roman" w:hAnsi="Times New Roman" w:cs="Times New Roman"/>
                <w:lang w:val="kk-KZ"/>
              </w:rPr>
              <w:t xml:space="preserve">Әлеуетті </w:t>
            </w:r>
          </w:p>
          <w:p w:rsidR="00A76F94" w:rsidRPr="00B676FA" w:rsidRDefault="00A76F94" w:rsidP="00CB75E4">
            <w:pPr>
              <w:rPr>
                <w:rFonts w:ascii="Times New Roman" w:hAnsi="Times New Roman" w:cs="Times New Roman"/>
                <w:lang w:val="kk-KZ"/>
              </w:rPr>
            </w:pPr>
            <w:r w:rsidRPr="00B676FA">
              <w:rPr>
                <w:rFonts w:ascii="Times New Roman" w:hAnsi="Times New Roman" w:cs="Times New Roman"/>
                <w:lang w:val="kk-KZ"/>
              </w:rPr>
              <w:t>Ж</w:t>
            </w:r>
            <w:r w:rsidRPr="00B676FA">
              <w:rPr>
                <w:rFonts w:ascii="Times New Roman" w:hAnsi="Times New Roman" w:cs="Times New Roman"/>
              </w:rPr>
              <w:t>еткізуші</w:t>
            </w:r>
            <w:r w:rsidRPr="00B676FA">
              <w:rPr>
                <w:rFonts w:ascii="Times New Roman" w:hAnsi="Times New Roman" w:cs="Times New Roman"/>
                <w:lang w:val="kk-KZ"/>
              </w:rPr>
              <w:t xml:space="preserve">нің атауы </w:t>
            </w:r>
          </w:p>
          <w:p w:rsidR="00A76F94" w:rsidRPr="00B676FA" w:rsidRDefault="00A76F94" w:rsidP="00CB75E4">
            <w:pPr>
              <w:rPr>
                <w:rFonts w:ascii="Times New Roman" w:hAnsi="Times New Roman" w:cs="Times New Roman"/>
              </w:rPr>
            </w:pPr>
            <w:r w:rsidRPr="00B676FA">
              <w:rPr>
                <w:rFonts w:ascii="Times New Roman" w:hAnsi="Times New Roman" w:cs="Times New Roman"/>
              </w:rPr>
              <w:t xml:space="preserve">Наименование потенциального </w:t>
            </w:r>
          </w:p>
          <w:p w:rsidR="00A76F94" w:rsidRPr="00B676FA" w:rsidRDefault="00A76F94" w:rsidP="00CB75E4">
            <w:pPr>
              <w:rPr>
                <w:rFonts w:ascii="Times New Roman" w:hAnsi="Times New Roman" w:cs="Times New Roman"/>
              </w:rPr>
            </w:pPr>
            <w:r w:rsidRPr="00B676FA">
              <w:rPr>
                <w:rFonts w:ascii="Times New Roman" w:hAnsi="Times New Roman" w:cs="Times New Roman"/>
              </w:rPr>
              <w:t>поставщика</w:t>
            </w:r>
          </w:p>
          <w:p w:rsidR="00A76F94" w:rsidRPr="00B676FA" w:rsidRDefault="00A76F94" w:rsidP="00CB75E4">
            <w:pPr>
              <w:rPr>
                <w:rFonts w:ascii="Times New Roman" w:hAnsi="Times New Roman" w:cs="Times New Roman"/>
              </w:rPr>
            </w:pPr>
          </w:p>
        </w:tc>
        <w:tc>
          <w:tcPr>
            <w:tcW w:w="3571" w:type="dxa"/>
            <w:tcBorders>
              <w:top w:val="single" w:sz="4" w:space="0" w:color="000000" w:themeColor="text1"/>
              <w:left w:val="single" w:sz="4" w:space="0" w:color="auto"/>
              <w:bottom w:val="single" w:sz="4" w:space="0" w:color="000000" w:themeColor="text1"/>
              <w:right w:val="single" w:sz="4" w:space="0" w:color="auto"/>
            </w:tcBorders>
          </w:tcPr>
          <w:p w:rsidR="00A76F94" w:rsidRPr="00B676FA" w:rsidRDefault="00A76F94" w:rsidP="00CB75E4">
            <w:pPr>
              <w:rPr>
                <w:rFonts w:ascii="Times New Roman" w:hAnsi="Times New Roman" w:cs="Times New Roman"/>
              </w:rPr>
            </w:pPr>
            <w:r w:rsidRPr="00B676FA">
              <w:rPr>
                <w:rFonts w:ascii="Times New Roman" w:hAnsi="Times New Roman" w:cs="Times New Roman"/>
              </w:rPr>
              <w:t>№   лота</w:t>
            </w:r>
          </w:p>
          <w:p w:rsidR="00A76F94" w:rsidRPr="00B676FA" w:rsidRDefault="00A76F94" w:rsidP="00CB75E4">
            <w:pPr>
              <w:rPr>
                <w:rFonts w:ascii="Times New Roman" w:hAnsi="Times New Roman" w:cs="Times New Roman"/>
              </w:rPr>
            </w:pPr>
          </w:p>
          <w:p w:rsidR="00A76F94" w:rsidRPr="00B676FA" w:rsidRDefault="00A76F94" w:rsidP="00CB75E4">
            <w:pPr>
              <w:rPr>
                <w:rFonts w:ascii="Times New Roman" w:hAnsi="Times New Roman" w:cs="Times New Roman"/>
              </w:rPr>
            </w:pPr>
          </w:p>
        </w:tc>
        <w:tc>
          <w:tcPr>
            <w:tcW w:w="4424"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676FA" w:rsidRDefault="00A76F94" w:rsidP="00CB75E4">
            <w:pPr>
              <w:rPr>
                <w:rFonts w:ascii="Times New Roman" w:hAnsi="Times New Roman" w:cs="Times New Roman"/>
              </w:rPr>
            </w:pPr>
            <w:r w:rsidRPr="00B676FA">
              <w:rPr>
                <w:rFonts w:ascii="Times New Roman" w:hAnsi="Times New Roman" w:cs="Times New Roman"/>
                <w:lang w:val="kk-KZ"/>
              </w:rPr>
              <w:t>Жеткізушілердің  мекенжайлары</w:t>
            </w:r>
            <w:r w:rsidRPr="00B676FA">
              <w:rPr>
                <w:rFonts w:ascii="Times New Roman" w:hAnsi="Times New Roman" w:cs="Times New Roman"/>
              </w:rPr>
              <w:t xml:space="preserve"> Адреса поставщиков</w:t>
            </w:r>
          </w:p>
          <w:p w:rsidR="00A76F94" w:rsidRPr="00B676FA" w:rsidRDefault="00A76F94" w:rsidP="00CB75E4">
            <w:pPr>
              <w:rPr>
                <w:rFonts w:ascii="Times New Roman" w:hAnsi="Times New Roman" w:cs="Times New Roman"/>
              </w:rPr>
            </w:pPr>
          </w:p>
          <w:p w:rsidR="00A76F94" w:rsidRPr="00B676FA" w:rsidRDefault="00A76F94" w:rsidP="00CB75E4">
            <w:pPr>
              <w:rPr>
                <w:rFonts w:ascii="Times New Roman" w:hAnsi="Times New Roman" w:cs="Times New Roman"/>
              </w:rPr>
            </w:pPr>
          </w:p>
        </w:tc>
      </w:tr>
      <w:tr w:rsidR="00B676FA" w:rsidRPr="00B676FA" w:rsidTr="00B676FA">
        <w:trPr>
          <w:trHeight w:val="744"/>
        </w:trPr>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B676FA" w:rsidRDefault="00AC56E0" w:rsidP="00AC78CC">
            <w:pPr>
              <w:rPr>
                <w:rFonts w:ascii="Times New Roman" w:hAnsi="Times New Roman" w:cs="Times New Roman"/>
              </w:rPr>
            </w:pPr>
            <w:r w:rsidRPr="00B676FA">
              <w:rPr>
                <w:rFonts w:ascii="Times New Roman" w:hAnsi="Times New Roman" w:cs="Times New Roman"/>
              </w:rPr>
              <w:t>1</w:t>
            </w:r>
          </w:p>
        </w:tc>
        <w:tc>
          <w:tcPr>
            <w:tcW w:w="318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B676FA" w:rsidRDefault="00B676FA" w:rsidP="0030342E">
            <w:pPr>
              <w:rPr>
                <w:rFonts w:ascii="Times New Roman" w:hAnsi="Times New Roman" w:cs="Times New Roman"/>
              </w:rPr>
            </w:pPr>
            <w:r w:rsidRPr="00B676FA">
              <w:rPr>
                <w:rFonts w:ascii="Times New Roman" w:eastAsia="Consolas" w:hAnsi="Times New Roman" w:cs="Times New Roman"/>
              </w:rPr>
              <w:t>ТОО Реамол</w:t>
            </w:r>
          </w:p>
        </w:tc>
        <w:tc>
          <w:tcPr>
            <w:tcW w:w="3571"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B676FA" w:rsidRDefault="00B676FA" w:rsidP="00F91078">
            <w:pPr>
              <w:keepNext/>
              <w:keepLines/>
              <w:tabs>
                <w:tab w:val="left" w:pos="889"/>
                <w:tab w:val="left" w:pos="3299"/>
              </w:tabs>
              <w:autoSpaceDE w:val="0"/>
              <w:autoSpaceDN w:val="0"/>
              <w:adjustRightInd w:val="0"/>
              <w:rPr>
                <w:rFonts w:ascii="Times New Roman" w:hAnsi="Times New Roman" w:cs="Times New Roman"/>
                <w:bCs/>
              </w:rPr>
            </w:pPr>
            <w:r w:rsidRPr="00B676FA">
              <w:rPr>
                <w:rFonts w:ascii="Times New Roman" w:hAnsi="Times New Roman" w:cs="Times New Roman"/>
                <w:bCs/>
              </w:rPr>
              <w:t>1,2,3,4,5,6,7,8,9,10,11,12,13,14,15,17</w:t>
            </w:r>
          </w:p>
        </w:tc>
        <w:tc>
          <w:tcPr>
            <w:tcW w:w="4424" w:type="dxa"/>
            <w:tcBorders>
              <w:top w:val="single" w:sz="4" w:space="0" w:color="000000" w:themeColor="text1"/>
              <w:left w:val="single" w:sz="4" w:space="0" w:color="auto"/>
              <w:bottom w:val="single" w:sz="4" w:space="0" w:color="000000" w:themeColor="text1"/>
              <w:right w:val="single" w:sz="4" w:space="0" w:color="000000" w:themeColor="text1"/>
            </w:tcBorders>
          </w:tcPr>
          <w:p w:rsidR="00B676FA" w:rsidRPr="00B676FA" w:rsidRDefault="00B676FA" w:rsidP="00B676FA">
            <w:pPr>
              <w:rPr>
                <w:rFonts w:ascii="Times New Roman" w:eastAsia="Consolas" w:hAnsi="Times New Roman" w:cs="Times New Roman"/>
                <w:lang w:val="kk-KZ"/>
              </w:rPr>
            </w:pPr>
            <w:r w:rsidRPr="00B676FA">
              <w:rPr>
                <w:rFonts w:ascii="Times New Roman" w:eastAsia="Consolas" w:hAnsi="Times New Roman" w:cs="Times New Roman"/>
                <w:lang w:val="kk-KZ"/>
              </w:rPr>
              <w:t xml:space="preserve">РК, г. Петропавловск,  ул. Ауэзова 133   </w:t>
            </w:r>
          </w:p>
          <w:p w:rsidR="004A7680" w:rsidRPr="00B676FA" w:rsidRDefault="004A7680" w:rsidP="009C4D71">
            <w:pPr>
              <w:autoSpaceDE w:val="0"/>
              <w:autoSpaceDN w:val="0"/>
              <w:adjustRightInd w:val="0"/>
              <w:rPr>
                <w:rFonts w:ascii="Times New Roman" w:hAnsi="Times New Roman" w:cs="Times New Roman"/>
                <w:bCs/>
                <w:lang w:val="kk-KZ"/>
              </w:rPr>
            </w:pPr>
          </w:p>
        </w:tc>
      </w:tr>
      <w:tr w:rsidR="00B676FA" w:rsidRPr="00B676FA" w:rsidTr="00B676FA">
        <w:trPr>
          <w:trHeight w:val="744"/>
        </w:trPr>
        <w:tc>
          <w:tcPr>
            <w:tcW w:w="7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B676FA" w:rsidRDefault="00F91078" w:rsidP="00AC78CC">
            <w:pPr>
              <w:rPr>
                <w:rFonts w:ascii="Times New Roman" w:hAnsi="Times New Roman" w:cs="Times New Roman"/>
              </w:rPr>
            </w:pPr>
            <w:r w:rsidRPr="00B676FA">
              <w:rPr>
                <w:rFonts w:ascii="Times New Roman" w:hAnsi="Times New Roman" w:cs="Times New Roman"/>
              </w:rPr>
              <w:t>2</w:t>
            </w:r>
          </w:p>
        </w:tc>
        <w:tc>
          <w:tcPr>
            <w:tcW w:w="318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B676FA" w:rsidRDefault="00B676FA" w:rsidP="0030342E">
            <w:pPr>
              <w:rPr>
                <w:rFonts w:ascii="Times New Roman" w:eastAsia="Consolas" w:hAnsi="Times New Roman" w:cs="Times New Roman"/>
              </w:rPr>
            </w:pPr>
            <w:r w:rsidRPr="00B676FA">
              <w:rPr>
                <w:rFonts w:ascii="Times New Roman" w:eastAsia="Consolas" w:hAnsi="Times New Roman" w:cs="Times New Roman"/>
                <w:lang w:val="kk-KZ"/>
              </w:rPr>
              <w:t>ИП Ермолин К.Ф</w:t>
            </w:r>
          </w:p>
        </w:tc>
        <w:tc>
          <w:tcPr>
            <w:tcW w:w="3571"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B676FA" w:rsidRDefault="00B676FA" w:rsidP="001308E3">
            <w:pPr>
              <w:keepNext/>
              <w:keepLines/>
              <w:tabs>
                <w:tab w:val="left" w:pos="889"/>
                <w:tab w:val="left" w:pos="3299"/>
              </w:tabs>
              <w:autoSpaceDE w:val="0"/>
              <w:autoSpaceDN w:val="0"/>
              <w:adjustRightInd w:val="0"/>
              <w:rPr>
                <w:rFonts w:ascii="Times New Roman" w:hAnsi="Times New Roman" w:cs="Times New Roman"/>
                <w:bCs/>
              </w:rPr>
            </w:pPr>
            <w:r w:rsidRPr="00B676FA">
              <w:rPr>
                <w:rFonts w:ascii="Times New Roman" w:hAnsi="Times New Roman" w:cs="Times New Roman"/>
                <w:bCs/>
              </w:rPr>
              <w:t>16</w:t>
            </w:r>
          </w:p>
        </w:tc>
        <w:tc>
          <w:tcPr>
            <w:tcW w:w="4424" w:type="dxa"/>
            <w:tcBorders>
              <w:top w:val="single" w:sz="4" w:space="0" w:color="000000" w:themeColor="text1"/>
              <w:left w:val="single" w:sz="4" w:space="0" w:color="auto"/>
              <w:bottom w:val="single" w:sz="4" w:space="0" w:color="000000" w:themeColor="text1"/>
              <w:right w:val="single" w:sz="4" w:space="0" w:color="000000" w:themeColor="text1"/>
            </w:tcBorders>
          </w:tcPr>
          <w:p w:rsidR="00B676FA" w:rsidRPr="00B676FA" w:rsidRDefault="00B676FA" w:rsidP="00B676FA">
            <w:pPr>
              <w:rPr>
                <w:rFonts w:ascii="Times New Roman" w:eastAsia="Consolas" w:hAnsi="Times New Roman" w:cs="Times New Roman"/>
                <w:lang w:val="kk-KZ"/>
              </w:rPr>
            </w:pPr>
            <w:r w:rsidRPr="00B676FA">
              <w:rPr>
                <w:rFonts w:ascii="Times New Roman" w:eastAsia="Consolas" w:hAnsi="Times New Roman" w:cs="Times New Roman"/>
                <w:lang w:val="kk-KZ"/>
              </w:rPr>
              <w:t xml:space="preserve">РК, г. Петропавловск,  ул. Ауэзова 133   </w:t>
            </w:r>
          </w:p>
          <w:p w:rsidR="00F91078" w:rsidRPr="00B676FA" w:rsidRDefault="00F91078" w:rsidP="00E56455">
            <w:pPr>
              <w:rPr>
                <w:rFonts w:ascii="Times New Roman" w:eastAsia="Consolas" w:hAnsi="Times New Roman" w:cs="Times New Roman"/>
                <w:lang w:val="kk-KZ"/>
              </w:rPr>
            </w:pPr>
          </w:p>
        </w:tc>
      </w:tr>
    </w:tbl>
    <w:p w:rsidR="00B71268" w:rsidRPr="00B676FA" w:rsidRDefault="00B71268" w:rsidP="00B71268">
      <w:pPr>
        <w:pStyle w:val="a3"/>
        <w:jc w:val="both"/>
        <w:rPr>
          <w:rFonts w:ascii="Times New Roman" w:hAnsi="Times New Roman" w:cs="Times New Roman"/>
          <w:lang w:val="kk-KZ"/>
        </w:rPr>
      </w:pPr>
      <w:r w:rsidRPr="00B676FA">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676FA" w:rsidRDefault="00B71268" w:rsidP="00B71268">
      <w:pPr>
        <w:pStyle w:val="a3"/>
        <w:jc w:val="both"/>
        <w:rPr>
          <w:rFonts w:ascii="Times New Roman" w:hAnsi="Times New Roman" w:cs="Times New Roman"/>
        </w:rPr>
      </w:pPr>
      <w:r w:rsidRPr="00B676FA">
        <w:rPr>
          <w:rFonts w:ascii="Times New Roman" w:hAnsi="Times New Roman" w:cs="Times New Roman"/>
          <w:lang w:val="kk-KZ"/>
        </w:rPr>
        <w:t xml:space="preserve">                          </w:t>
      </w:r>
      <w:r w:rsidRPr="00B676FA">
        <w:rPr>
          <w:rFonts w:ascii="Times New Roman" w:hAnsi="Times New Roman" w:cs="Times New Roman"/>
        </w:rPr>
        <w:t>(5 күнтізбелік күн ішінде) жібер</w:t>
      </w:r>
      <w:r w:rsidRPr="00B676FA">
        <w:rPr>
          <w:rFonts w:ascii="Times New Roman" w:hAnsi="Times New Roman" w:cs="Times New Roman"/>
          <w:lang w:val="kk-KZ"/>
        </w:rPr>
        <w:t>іл</w:t>
      </w:r>
      <w:r w:rsidRPr="00B676FA">
        <w:rPr>
          <w:rFonts w:ascii="Times New Roman" w:hAnsi="Times New Roman" w:cs="Times New Roman"/>
        </w:rPr>
        <w:t>еді</w:t>
      </w:r>
    </w:p>
    <w:p w:rsidR="00CA070E" w:rsidRPr="00B676FA" w:rsidRDefault="00B71268" w:rsidP="00CA070E">
      <w:pPr>
        <w:pStyle w:val="a3"/>
        <w:jc w:val="both"/>
        <w:rPr>
          <w:rFonts w:ascii="Times New Roman" w:eastAsia="Times New Roman" w:hAnsi="Times New Roman" w:cs="Times New Roman"/>
          <w:color w:val="000000" w:themeColor="text1" w:themeShade="BF"/>
        </w:rPr>
      </w:pPr>
      <w:r w:rsidRPr="00B676FA">
        <w:rPr>
          <w:rFonts w:ascii="Times New Roman" w:hAnsi="Times New Roman" w:cs="Times New Roman"/>
        </w:rPr>
        <w:t xml:space="preserve">                      </w:t>
      </w:r>
      <w:r w:rsidR="00924E6B" w:rsidRPr="00B676FA">
        <w:rPr>
          <w:rFonts w:ascii="Times New Roman" w:hAnsi="Times New Roman" w:cs="Times New Roman"/>
        </w:rPr>
        <w:t>Победителю будет направле</w:t>
      </w:r>
      <w:r w:rsidR="00F248EE" w:rsidRPr="00B676FA">
        <w:rPr>
          <w:rFonts w:ascii="Times New Roman" w:hAnsi="Times New Roman" w:cs="Times New Roman"/>
        </w:rPr>
        <w:t>н  договор о закупе (в течение</w:t>
      </w:r>
      <w:r w:rsidR="00016D1D" w:rsidRPr="00B676FA">
        <w:rPr>
          <w:rFonts w:ascii="Times New Roman" w:hAnsi="Times New Roman" w:cs="Times New Roman"/>
        </w:rPr>
        <w:t xml:space="preserve"> пяти </w:t>
      </w:r>
      <w:r w:rsidR="00F248EE" w:rsidRPr="00B676FA">
        <w:rPr>
          <w:rFonts w:ascii="Times New Roman" w:hAnsi="Times New Roman" w:cs="Times New Roman"/>
        </w:rPr>
        <w:t xml:space="preserve"> календарных д</w:t>
      </w:r>
      <w:r w:rsidR="00924E6B" w:rsidRPr="00B676FA">
        <w:rPr>
          <w:rFonts w:ascii="Times New Roman" w:hAnsi="Times New Roman" w:cs="Times New Roman"/>
        </w:rPr>
        <w:t xml:space="preserve">ней) после предоставления документов </w:t>
      </w:r>
      <w:r w:rsidRPr="00B676FA">
        <w:rPr>
          <w:rFonts w:ascii="Times New Roman" w:hAnsi="Times New Roman" w:cs="Times New Roman"/>
        </w:rPr>
        <w:t xml:space="preserve">               </w:t>
      </w:r>
    </w:p>
    <w:p w:rsidR="005B7B90" w:rsidRPr="00B676FA" w:rsidRDefault="005B7B90" w:rsidP="005B7B90">
      <w:pPr>
        <w:pStyle w:val="a3"/>
        <w:jc w:val="both"/>
        <w:rPr>
          <w:rFonts w:ascii="Times New Roman" w:hAnsi="Times New Roman" w:cs="Times New Roman"/>
        </w:rPr>
      </w:pPr>
      <w:r w:rsidRPr="00B676FA">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676FA" w:rsidRDefault="005B7B90" w:rsidP="005B7B90">
      <w:pPr>
        <w:pStyle w:val="a3"/>
        <w:jc w:val="both"/>
        <w:rPr>
          <w:rFonts w:ascii="Times New Roman" w:eastAsia="Times New Roman" w:hAnsi="Times New Roman" w:cs="Times New Roman"/>
          <w:color w:val="000000" w:themeColor="text1" w:themeShade="BF"/>
        </w:rPr>
      </w:pPr>
      <w:r w:rsidRPr="00B676FA">
        <w:rPr>
          <w:rFonts w:ascii="Times New Roman" w:eastAsia="Times New Roman" w:hAnsi="Times New Roman" w:cs="Times New Roman"/>
          <w:color w:val="000000" w:themeColor="text1" w:themeShade="BF"/>
        </w:rPr>
        <w:t xml:space="preserve">      </w:t>
      </w:r>
    </w:p>
    <w:p w:rsidR="008257D0" w:rsidRPr="00B676FA" w:rsidRDefault="008257D0" w:rsidP="005B7B90">
      <w:pPr>
        <w:tabs>
          <w:tab w:val="left" w:pos="1470"/>
        </w:tabs>
        <w:rPr>
          <w:rFonts w:ascii="Times New Roman" w:hAnsi="Times New Roman" w:cs="Times New Roman"/>
        </w:rPr>
      </w:pPr>
    </w:p>
    <w:p w:rsidR="008257D0" w:rsidRPr="00B676FA" w:rsidRDefault="008257D0" w:rsidP="00AC78CC">
      <w:pPr>
        <w:rPr>
          <w:rFonts w:ascii="Times New Roman" w:hAnsi="Times New Roman" w:cs="Times New Roman"/>
        </w:rPr>
      </w:pPr>
    </w:p>
    <w:p w:rsidR="008257D0" w:rsidRPr="00B676FA" w:rsidRDefault="008257D0" w:rsidP="00AC78CC">
      <w:pPr>
        <w:rPr>
          <w:rFonts w:ascii="Times New Roman" w:hAnsi="Times New Roman" w:cs="Times New Roman"/>
        </w:rPr>
      </w:pPr>
    </w:p>
    <w:p w:rsidR="004C770D" w:rsidRPr="00B676FA" w:rsidRDefault="004C770D" w:rsidP="00AC78CC">
      <w:pPr>
        <w:rPr>
          <w:rFonts w:ascii="Times New Roman" w:hAnsi="Times New Roman" w:cs="Times New Roman"/>
        </w:rPr>
      </w:pPr>
    </w:p>
    <w:p w:rsidR="00AE7730" w:rsidRPr="00B676FA" w:rsidRDefault="00AE7730" w:rsidP="00AC78CC">
      <w:pPr>
        <w:rPr>
          <w:rFonts w:ascii="Times New Roman" w:hAnsi="Times New Roman" w:cs="Times New Roman"/>
        </w:rPr>
      </w:pPr>
    </w:p>
    <w:p w:rsidR="001B4DE8" w:rsidRPr="00B676FA"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498" w:rsidRDefault="001E2498" w:rsidP="005C3715">
      <w:r>
        <w:separator/>
      </w:r>
    </w:p>
  </w:endnote>
  <w:endnote w:type="continuationSeparator" w:id="1">
    <w:p w:rsidR="001E2498" w:rsidRDefault="001E249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498" w:rsidRDefault="001E2498" w:rsidP="005C3715">
      <w:r>
        <w:separator/>
      </w:r>
    </w:p>
  </w:footnote>
  <w:footnote w:type="continuationSeparator" w:id="1">
    <w:p w:rsidR="001E2498" w:rsidRDefault="001E249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2498"/>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3A5"/>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07C5"/>
    <w:rsid w:val="00402100"/>
    <w:rsid w:val="00410766"/>
    <w:rsid w:val="00411CC9"/>
    <w:rsid w:val="00411EA9"/>
    <w:rsid w:val="004129E2"/>
    <w:rsid w:val="00413DE9"/>
    <w:rsid w:val="00416FFB"/>
    <w:rsid w:val="00421C37"/>
    <w:rsid w:val="00424B65"/>
    <w:rsid w:val="004250C6"/>
    <w:rsid w:val="0042534D"/>
    <w:rsid w:val="004276EE"/>
    <w:rsid w:val="00434BC5"/>
    <w:rsid w:val="00437A7A"/>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2A9B"/>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A01"/>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5370"/>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2CB3"/>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057F"/>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676FA"/>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1622"/>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093B"/>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46FF5"/>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6DF"/>
    <w:rsid w:val="00F03B06"/>
    <w:rsid w:val="00F0506A"/>
    <w:rsid w:val="00F0657B"/>
    <w:rsid w:val="00F06C58"/>
    <w:rsid w:val="00F11BBE"/>
    <w:rsid w:val="00F13018"/>
    <w:rsid w:val="00F14763"/>
    <w:rsid w:val="00F178F0"/>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4116</TotalTime>
  <Pages>10</Pages>
  <Words>3305</Words>
  <Characters>18840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668</cp:revision>
  <cp:lastPrinted>2021-08-25T04:06:00Z</cp:lastPrinted>
  <dcterms:created xsi:type="dcterms:W3CDTF">2018-01-19T02:16:00Z</dcterms:created>
  <dcterms:modified xsi:type="dcterms:W3CDTF">2022-02-02T07:45:00Z</dcterms:modified>
</cp:coreProperties>
</file>